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5D" w:rsidRDefault="0014195D" w:rsidP="0014195D">
      <w:pPr>
        <w:tabs>
          <w:tab w:val="left" w:pos="3324"/>
        </w:tabs>
        <w:jc w:val="center"/>
      </w:pPr>
      <w:r w:rsidRPr="0014195D">
        <w:rPr>
          <w:noProof/>
          <w:lang w:eastAsia="ru-RU"/>
        </w:rPr>
        <w:drawing>
          <wp:inline distT="0" distB="0" distL="0" distR="0">
            <wp:extent cx="4105275" cy="690627"/>
            <wp:effectExtent l="0" t="0" r="0" b="0"/>
            <wp:docPr id="1" name="Рисунок 1" descr="C:\Users\Admin\Downloads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Логоти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874" cy="72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75E" w:rsidRPr="00F4175E" w:rsidRDefault="00F4175E" w:rsidP="00F4175E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F4175E">
        <w:rPr>
          <w:rFonts w:ascii="Times New Roman" w:hAnsi="Times New Roman" w:cs="Times New Roman"/>
          <w:b/>
        </w:rPr>
        <w:t>СТАНДАРТЫ, ПОРЯДКИ И КЛИНИЧЕСКИЕ РЕКОМЕНДАЦИИ,</w:t>
      </w:r>
      <w:bookmarkEnd w:id="0"/>
      <w:r w:rsidRPr="00F4175E">
        <w:rPr>
          <w:rFonts w:ascii="Times New Roman" w:hAnsi="Times New Roman" w:cs="Times New Roman"/>
          <w:b/>
        </w:rPr>
        <w:t xml:space="preserve"> НА ОСНОВАНИИ КОТОРЫХ ОКАЗЫВАЮТСЯ МЕДИЦИНСКИЕ УСЛУГИ В ООО «ВИЛЛ ВАЙТ КЛИНИК»</w:t>
      </w:r>
    </w:p>
    <w:p w:rsidR="00F4175E" w:rsidRPr="00F4175E" w:rsidRDefault="00F4175E" w:rsidP="00F4175E">
      <w:pPr>
        <w:ind w:left="360"/>
        <w:jc w:val="both"/>
        <w:rPr>
          <w:rFonts w:ascii="Times New Roman" w:hAnsi="Times New Roman" w:cs="Times New Roman"/>
        </w:rPr>
      </w:pPr>
    </w:p>
    <w:p w:rsidR="00F4175E" w:rsidRPr="00F4175E" w:rsidRDefault="00F4175E" w:rsidP="00F4175E">
      <w:pPr>
        <w:pStyle w:val="af0"/>
        <w:numPr>
          <w:ilvl w:val="0"/>
          <w:numId w:val="1"/>
        </w:numPr>
        <w:spacing w:line="259" w:lineRule="auto"/>
        <w:ind w:left="426"/>
        <w:jc w:val="both"/>
        <w:rPr>
          <w:rFonts w:ascii="Times New Roman" w:hAnsi="Times New Roman" w:cs="Times New Roman"/>
        </w:rPr>
      </w:pPr>
      <w:r w:rsidRPr="00F4175E">
        <w:rPr>
          <w:rFonts w:ascii="Times New Roman" w:hAnsi="Times New Roman" w:cs="Times New Roman"/>
        </w:rPr>
        <w:t xml:space="preserve">Ссылка на "Официальный интернет-портал правовой информации", содержащий сведения о стандартах медицинской помощи с учетом и на основании которых оказываются медицинские услуги: </w:t>
      </w:r>
      <w:hyperlink r:id="rId10" w:history="1">
        <w:r w:rsidRPr="00F4175E">
          <w:rPr>
            <w:rStyle w:val="af4"/>
            <w:rFonts w:ascii="Times New Roman" w:hAnsi="Times New Roman" w:cs="Times New Roman"/>
          </w:rPr>
          <w:t>www.pravo.gov.ru</w:t>
        </w:r>
      </w:hyperlink>
      <w:r w:rsidRPr="00F4175E">
        <w:rPr>
          <w:rFonts w:ascii="Times New Roman" w:hAnsi="Times New Roman" w:cs="Times New Roman"/>
        </w:rPr>
        <w:t>;</w:t>
      </w:r>
    </w:p>
    <w:p w:rsidR="00F4175E" w:rsidRPr="00F4175E" w:rsidRDefault="00F4175E" w:rsidP="00F4175E">
      <w:pPr>
        <w:ind w:left="426"/>
        <w:jc w:val="center"/>
        <w:rPr>
          <w:rFonts w:ascii="Times New Roman" w:hAnsi="Times New Roman" w:cs="Times New Roman"/>
        </w:rPr>
      </w:pPr>
      <w:r w:rsidRPr="00F4175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C822DF0" wp14:editId="49291D23">
            <wp:extent cx="774050" cy="774050"/>
            <wp:effectExtent l="0" t="0" r="7620" b="7620"/>
            <wp:docPr id="2" name="Рисунок 2" descr="C:\Users\Elena\Downloads\qr-code (7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ownloads\qr-code (70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6051" cy="79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75E" w:rsidRPr="00F4175E" w:rsidRDefault="00F4175E" w:rsidP="00F4175E">
      <w:pPr>
        <w:pStyle w:val="af0"/>
        <w:numPr>
          <w:ilvl w:val="0"/>
          <w:numId w:val="1"/>
        </w:numPr>
        <w:spacing w:line="259" w:lineRule="auto"/>
        <w:ind w:left="426"/>
        <w:jc w:val="both"/>
        <w:rPr>
          <w:rFonts w:ascii="Times New Roman" w:hAnsi="Times New Roman" w:cs="Times New Roman"/>
        </w:rPr>
      </w:pPr>
      <w:r w:rsidRPr="00F4175E">
        <w:rPr>
          <w:rFonts w:ascii="Times New Roman" w:hAnsi="Times New Roman" w:cs="Times New Roman"/>
        </w:rPr>
        <w:t xml:space="preserve">Ссылка на официальный сайт Министерства здравоохранения Российской Федерации, содержащий рубрикатор клинических рекомендаций (при их наличии) с учетом и на основании которых оказываются медицинские услуги: </w:t>
      </w:r>
      <w:hyperlink r:id="rId12" w:history="1">
        <w:r w:rsidRPr="00F4175E">
          <w:rPr>
            <w:rStyle w:val="af4"/>
            <w:rFonts w:ascii="Times New Roman" w:hAnsi="Times New Roman" w:cs="Times New Roman"/>
          </w:rPr>
          <w:t>https://minzdrav.gov.ru</w:t>
        </w:r>
      </w:hyperlink>
      <w:r w:rsidRPr="00F4175E">
        <w:rPr>
          <w:rFonts w:ascii="Times New Roman" w:hAnsi="Times New Roman" w:cs="Times New Roman"/>
        </w:rPr>
        <w:t xml:space="preserve">. </w:t>
      </w:r>
    </w:p>
    <w:p w:rsidR="00F4175E" w:rsidRPr="00F4175E" w:rsidRDefault="00F4175E" w:rsidP="00F4175E">
      <w:pPr>
        <w:pStyle w:val="af0"/>
        <w:rPr>
          <w:rFonts w:ascii="Times New Roman" w:hAnsi="Times New Roman" w:cs="Times New Roman"/>
        </w:rPr>
      </w:pPr>
    </w:p>
    <w:p w:rsidR="00F4175E" w:rsidRPr="00F4175E" w:rsidRDefault="00F4175E" w:rsidP="00F4175E">
      <w:pPr>
        <w:pStyle w:val="af0"/>
        <w:ind w:left="284"/>
        <w:jc w:val="center"/>
        <w:rPr>
          <w:rFonts w:ascii="Times New Roman" w:hAnsi="Times New Roman" w:cs="Times New Roman"/>
        </w:rPr>
      </w:pPr>
      <w:r w:rsidRPr="00F4175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4FB675" wp14:editId="1217922E">
            <wp:extent cx="740026" cy="740026"/>
            <wp:effectExtent l="0" t="0" r="3175" b="3175"/>
            <wp:docPr id="3" name="Рисунок 3" descr="C:\Users\Elena\Downloads\qr-code (6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ownloads\qr-code (69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62" cy="74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75E" w:rsidRPr="00F4175E" w:rsidRDefault="00F4175E" w:rsidP="00F4175E">
      <w:pPr>
        <w:pStyle w:val="af0"/>
        <w:numPr>
          <w:ilvl w:val="0"/>
          <w:numId w:val="1"/>
        </w:numPr>
        <w:spacing w:line="259" w:lineRule="auto"/>
        <w:ind w:left="426"/>
        <w:jc w:val="both"/>
        <w:rPr>
          <w:rFonts w:ascii="Times New Roman" w:hAnsi="Times New Roman" w:cs="Times New Roman"/>
        </w:rPr>
      </w:pPr>
      <w:r w:rsidRPr="00F4175E">
        <w:rPr>
          <w:rFonts w:ascii="Times New Roman" w:hAnsi="Times New Roman" w:cs="Times New Roman"/>
        </w:rPr>
        <w:t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размещены на сайте медицинской организации _______ в виде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 (</w:t>
      </w:r>
      <w:hyperlink r:id="rId14" w:history="1">
        <w:r w:rsidRPr="00F4175E">
          <w:rPr>
            <w:rStyle w:val="af4"/>
            <w:rFonts w:ascii="Times New Roman" w:hAnsi="Times New Roman" w:cs="Times New Roman"/>
          </w:rPr>
          <w:t>https://minzdrav.gov.ru</w:t>
        </w:r>
      </w:hyperlink>
      <w:r w:rsidRPr="00F4175E">
        <w:rPr>
          <w:rFonts w:ascii="Times New Roman" w:hAnsi="Times New Roman" w:cs="Times New Roman"/>
        </w:rPr>
        <w:t>.).</w:t>
      </w:r>
    </w:p>
    <w:p w:rsidR="00F4175E" w:rsidRPr="00F4175E" w:rsidRDefault="00F4175E" w:rsidP="00F4175E">
      <w:pPr>
        <w:pStyle w:val="af0"/>
        <w:ind w:left="426"/>
        <w:jc w:val="both"/>
        <w:rPr>
          <w:rFonts w:ascii="Times New Roman" w:hAnsi="Times New Roman" w:cs="Times New Roman"/>
        </w:rPr>
      </w:pPr>
    </w:p>
    <w:p w:rsidR="00F4175E" w:rsidRPr="00F4175E" w:rsidRDefault="00F4175E" w:rsidP="00F4175E">
      <w:pPr>
        <w:pStyle w:val="af0"/>
        <w:ind w:left="426"/>
        <w:jc w:val="center"/>
        <w:rPr>
          <w:rFonts w:ascii="Times New Roman" w:hAnsi="Times New Roman" w:cs="Times New Roman"/>
        </w:rPr>
      </w:pPr>
      <w:r w:rsidRPr="00F4175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4FA2DD" wp14:editId="6327BBF2">
            <wp:extent cx="752755" cy="752755"/>
            <wp:effectExtent l="0" t="0" r="9525" b="9525"/>
            <wp:docPr id="4" name="Рисунок 4" descr="C:\Users\Elena\Downloads\qr-code (7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ownloads\qr-code (7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38" cy="76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75E" w:rsidRPr="00F4175E" w:rsidRDefault="00F4175E" w:rsidP="00F4175E">
      <w:pPr>
        <w:pStyle w:val="af0"/>
        <w:jc w:val="both"/>
        <w:rPr>
          <w:rFonts w:ascii="Times New Roman" w:hAnsi="Times New Roman" w:cs="Times New Roman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562"/>
        <w:gridCol w:w="3828"/>
        <w:gridCol w:w="4961"/>
      </w:tblGrid>
      <w:tr w:rsidR="00F4175E" w:rsidRPr="00F4175E" w:rsidTr="00A02141">
        <w:tc>
          <w:tcPr>
            <w:tcW w:w="562" w:type="dxa"/>
          </w:tcPr>
          <w:p w:rsidR="00F4175E" w:rsidRPr="00F4175E" w:rsidRDefault="00F4175E" w:rsidP="00A02141">
            <w:pPr>
              <w:pStyle w:val="af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4175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828" w:type="dxa"/>
          </w:tcPr>
          <w:p w:rsidR="00F4175E" w:rsidRPr="00F4175E" w:rsidRDefault="00F4175E" w:rsidP="00A02141">
            <w:pPr>
              <w:pStyle w:val="af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4175E">
              <w:rPr>
                <w:rFonts w:ascii="Times New Roman" w:hAnsi="Times New Roman" w:cs="Times New Roman"/>
                <w:b/>
              </w:rPr>
              <w:t>Нормативный акт</w:t>
            </w:r>
          </w:p>
        </w:tc>
        <w:tc>
          <w:tcPr>
            <w:tcW w:w="4961" w:type="dxa"/>
          </w:tcPr>
          <w:p w:rsidR="00F4175E" w:rsidRPr="00F4175E" w:rsidRDefault="00F4175E" w:rsidP="00A02141">
            <w:pPr>
              <w:pStyle w:val="af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4175E">
              <w:rPr>
                <w:rFonts w:ascii="Times New Roman" w:hAnsi="Times New Roman" w:cs="Times New Roman"/>
                <w:b/>
              </w:rPr>
              <w:t>Ссылка на государственный ресурс</w:t>
            </w:r>
          </w:p>
        </w:tc>
      </w:tr>
      <w:tr w:rsidR="00F4175E" w:rsidRPr="00F4175E" w:rsidTr="00A02141">
        <w:tc>
          <w:tcPr>
            <w:tcW w:w="562" w:type="dxa"/>
          </w:tcPr>
          <w:p w:rsidR="00F4175E" w:rsidRPr="00F4175E" w:rsidRDefault="00F4175E" w:rsidP="00A02141">
            <w:pPr>
              <w:rPr>
                <w:rFonts w:ascii="Times New Roman" w:hAnsi="Times New Roman" w:cs="Times New Roman"/>
              </w:rPr>
            </w:pPr>
            <w:r w:rsidRPr="00F417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8" w:type="dxa"/>
          </w:tcPr>
          <w:p w:rsidR="00F4175E" w:rsidRPr="00F4175E" w:rsidRDefault="00F4175E" w:rsidP="00A02141">
            <w:pPr>
              <w:rPr>
                <w:rFonts w:ascii="Times New Roman" w:hAnsi="Times New Roman" w:cs="Times New Roman"/>
              </w:rPr>
            </w:pPr>
            <w:r w:rsidRPr="00F4175E">
              <w:rPr>
                <w:rFonts w:ascii="Times New Roman" w:hAnsi="Times New Roman" w:cs="Times New Roman"/>
              </w:rPr>
              <w:t xml:space="preserve">Приказ Минздрава России от 15.11.2012 N 923н "Об утверждении Порядка оказания медицинской помощи взрослому населению по профилю "терапия" </w:t>
            </w:r>
          </w:p>
          <w:p w:rsidR="00F4175E" w:rsidRPr="00F4175E" w:rsidRDefault="00F4175E" w:rsidP="00A02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F4175E" w:rsidRPr="00F4175E" w:rsidRDefault="00F4175E" w:rsidP="00A02141">
            <w:pPr>
              <w:rPr>
                <w:rFonts w:ascii="Times New Roman" w:hAnsi="Times New Roman" w:cs="Times New Roman"/>
              </w:rPr>
            </w:pPr>
            <w:hyperlink r:id="rId16" w:history="1">
              <w:r w:rsidRPr="00F4175E">
                <w:rPr>
                  <w:rStyle w:val="af4"/>
                  <w:rFonts w:ascii="Times New Roman" w:hAnsi="Times New Roman" w:cs="Times New Roman"/>
                </w:rPr>
                <w:t>https://minzdrav.gov.ru/documents/9123-prikaz-ministerstva-zdravoohraneniya-rossiyskoy-federatsii-ot-15-noyabrya-2012-g-923n-ob-utverzhdenii-poryadka-okazaniya-meditsinskoy-pomoschi-vzroslomu-naseleniyu-po-profilyu-terapiya</w:t>
              </w:r>
            </w:hyperlink>
          </w:p>
          <w:p w:rsidR="00F4175E" w:rsidRPr="00F4175E" w:rsidRDefault="00F4175E" w:rsidP="00A02141">
            <w:pPr>
              <w:rPr>
                <w:rFonts w:ascii="Times New Roman" w:hAnsi="Times New Roman" w:cs="Times New Roman"/>
              </w:rPr>
            </w:pPr>
          </w:p>
        </w:tc>
      </w:tr>
      <w:tr w:rsidR="00F4175E" w:rsidRPr="00F4175E" w:rsidTr="00A02141">
        <w:tc>
          <w:tcPr>
            <w:tcW w:w="562" w:type="dxa"/>
          </w:tcPr>
          <w:p w:rsidR="00F4175E" w:rsidRPr="00F4175E" w:rsidRDefault="00F4175E" w:rsidP="00A02141">
            <w:pPr>
              <w:rPr>
                <w:rFonts w:ascii="Times New Roman" w:hAnsi="Times New Roman" w:cs="Times New Roman"/>
              </w:rPr>
            </w:pPr>
            <w:r w:rsidRPr="00F4175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828" w:type="dxa"/>
          </w:tcPr>
          <w:p w:rsidR="00F4175E" w:rsidRPr="00F4175E" w:rsidRDefault="00F4175E" w:rsidP="00A02141">
            <w:pPr>
              <w:rPr>
                <w:rFonts w:ascii="Times New Roman" w:hAnsi="Times New Roman" w:cs="Times New Roman"/>
              </w:rPr>
            </w:pPr>
            <w:r w:rsidRPr="00F4175E">
              <w:rPr>
                <w:rFonts w:ascii="Times New Roman" w:hAnsi="Times New Roman" w:cs="Times New Roman"/>
              </w:rPr>
              <w:t>Приказ Минздрава России от 12.11.2012 N 905н "Об утверждении порядка оказания медицинской помощи населению по профилю "оториноларингология"</w:t>
            </w:r>
          </w:p>
        </w:tc>
        <w:tc>
          <w:tcPr>
            <w:tcW w:w="4961" w:type="dxa"/>
          </w:tcPr>
          <w:p w:rsidR="00F4175E" w:rsidRPr="00F4175E" w:rsidRDefault="00F4175E" w:rsidP="00A02141">
            <w:pPr>
              <w:rPr>
                <w:rFonts w:ascii="Times New Roman" w:hAnsi="Times New Roman" w:cs="Times New Roman"/>
              </w:rPr>
            </w:pPr>
            <w:hyperlink r:id="rId17" w:history="1">
              <w:r w:rsidRPr="00F4175E">
                <w:rPr>
                  <w:rStyle w:val="af4"/>
                  <w:rFonts w:ascii="Times New Roman" w:hAnsi="Times New Roman" w:cs="Times New Roman"/>
                </w:rPr>
                <w:t>https://minzdrav.gov.ru/documents/5535-prikaz-minzdrava-rossii-ot-12-noyabrya-2012-g-905n</w:t>
              </w:r>
            </w:hyperlink>
          </w:p>
          <w:p w:rsidR="00F4175E" w:rsidRPr="00F4175E" w:rsidRDefault="00F4175E" w:rsidP="00A02141">
            <w:pPr>
              <w:rPr>
                <w:rFonts w:ascii="Times New Roman" w:hAnsi="Times New Roman" w:cs="Times New Roman"/>
              </w:rPr>
            </w:pPr>
          </w:p>
        </w:tc>
      </w:tr>
    </w:tbl>
    <w:p w:rsidR="00F4175E" w:rsidRPr="00F4175E" w:rsidRDefault="00F4175E" w:rsidP="00F4175E">
      <w:pPr>
        <w:rPr>
          <w:rFonts w:ascii="Times New Roman" w:hAnsi="Times New Roman" w:cs="Times New Roman"/>
        </w:rPr>
      </w:pPr>
    </w:p>
    <w:p w:rsidR="007E7100" w:rsidRPr="00F4175E" w:rsidRDefault="007E7100" w:rsidP="0014195D">
      <w:pPr>
        <w:tabs>
          <w:tab w:val="left" w:pos="2325"/>
        </w:tabs>
        <w:rPr>
          <w:rFonts w:ascii="Times New Roman" w:hAnsi="Times New Roman" w:cs="Times New Roman"/>
        </w:rPr>
      </w:pPr>
    </w:p>
    <w:p w:rsidR="0014195D" w:rsidRPr="00F4175E" w:rsidRDefault="0014195D" w:rsidP="0014195D">
      <w:pPr>
        <w:tabs>
          <w:tab w:val="left" w:pos="2325"/>
        </w:tabs>
        <w:rPr>
          <w:rFonts w:ascii="Times New Roman" w:hAnsi="Times New Roman" w:cs="Times New Roman"/>
        </w:rPr>
      </w:pPr>
    </w:p>
    <w:sectPr w:rsidR="0014195D" w:rsidRPr="00F4175E">
      <w:headerReference w:type="even" r:id="rId18"/>
      <w:footerReference w:type="default" r:id="rId19"/>
      <w:headerReference w:type="first" r:id="rId20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25" w:rsidRDefault="00967025">
      <w:pPr>
        <w:spacing w:line="240" w:lineRule="auto"/>
      </w:pPr>
      <w:r>
        <w:separator/>
      </w:r>
    </w:p>
  </w:endnote>
  <w:endnote w:type="continuationSeparator" w:id="0">
    <w:p w:rsidR="00967025" w:rsidRDefault="00967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Segoe UI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967025">
    <w:pPr>
      <w:pStyle w:val="aa"/>
    </w:pPr>
    <w:r>
      <w:pict w14:anchorId="62F27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30" o:spid="_x0000_s2051" type="#_x0000_t75" style="position:absolute;margin-left:39.65pt;margin-top:440.15pt;width:467.55pt;height:345.1pt;z-index:-251655168;mso-position-horizontal-relative:margin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25" w:rsidRDefault="00967025">
      <w:pPr>
        <w:spacing w:after="0"/>
      </w:pPr>
      <w:r>
        <w:separator/>
      </w:r>
    </w:p>
  </w:footnote>
  <w:footnote w:type="continuationSeparator" w:id="0">
    <w:p w:rsidR="00967025" w:rsidRDefault="009670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967025">
    <w:pPr>
      <w:pStyle w:val="a6"/>
    </w:pPr>
    <w:r>
      <w:pict w14:anchorId="0F4B4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29" o:spid="_x0000_s2050" type="#_x0000_t75" style="position:absolute;margin-left:0;margin-top:0;width:467.55pt;height:345.1pt;z-index:-251656192;mso-position-horizontal:center;mso-position-horizontal-relative:margin;mso-position-vertical:center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967025">
    <w:pPr>
      <w:pStyle w:val="a6"/>
    </w:pPr>
    <w:r>
      <w:pict w14:anchorId="1DF97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28" o:spid="_x0000_s2049" type="#_x0000_t75" style="position:absolute;margin-left:0;margin-top:0;width:467.55pt;height:345.1pt;z-index:-251657216;mso-position-horizontal:center;mso-position-horizontal-relative:margin;mso-position-vertical:center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81C"/>
    <w:multiLevelType w:val="hybridMultilevel"/>
    <w:tmpl w:val="AE00D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23"/>
    <w:rsid w:val="000F4DBD"/>
    <w:rsid w:val="0014195D"/>
    <w:rsid w:val="0036218F"/>
    <w:rsid w:val="00552D23"/>
    <w:rsid w:val="00687023"/>
    <w:rsid w:val="006C0B77"/>
    <w:rsid w:val="007E7100"/>
    <w:rsid w:val="008242FF"/>
    <w:rsid w:val="00870751"/>
    <w:rsid w:val="008A48D7"/>
    <w:rsid w:val="00922C48"/>
    <w:rsid w:val="00967025"/>
    <w:rsid w:val="00B915B7"/>
    <w:rsid w:val="00D1449C"/>
    <w:rsid w:val="00DE4F1A"/>
    <w:rsid w:val="00E6583C"/>
    <w:rsid w:val="00EA59DF"/>
    <w:rsid w:val="00EE4070"/>
    <w:rsid w:val="00F12C76"/>
    <w:rsid w:val="00F4175E"/>
    <w:rsid w:val="31C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B5B6BE"/>
  <w15:docId w15:val="{38787D3E-CD96-4997-94D2-32897A39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7" w:unhideWhenUsed="1" w:qFormat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e">
    <w:name w:val="Signature"/>
    <w:basedOn w:val="a"/>
    <w:link w:val="af"/>
    <w:uiPriority w:val="7"/>
    <w:unhideWhenUsed/>
    <w:qFormat/>
    <w:pPr>
      <w:spacing w:before="40" w:after="360" w:line="240" w:lineRule="auto"/>
      <w:ind w:left="720" w:right="720"/>
      <w:contextualSpacing/>
    </w:pPr>
    <w:rPr>
      <w:rFonts w:eastAsiaTheme="minorHAnsi"/>
      <w:b/>
      <w:bCs/>
      <w:color w:val="5B9BD5" w:themeColor="accent1"/>
      <w:kern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E74B5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qFormat/>
    <w:rPr>
      <w:i/>
      <w:iCs/>
      <w:color w:val="2E74B5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  <w:sz w:val="28"/>
    </w:rPr>
  </w:style>
  <w:style w:type="paragraph" w:styleId="af3">
    <w:name w:val="No Spacing"/>
    <w:uiPriority w:val="1"/>
    <w:qFormat/>
    <w:rPr>
      <w:sz w:val="24"/>
      <w:szCs w:val="24"/>
      <w:lang w:eastAsia="en-US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4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15">
    <w:name w:val="Название книги1"/>
    <w:basedOn w:val="a0"/>
    <w:uiPriority w:val="33"/>
    <w:qFormat/>
    <w:rPr>
      <w:b/>
      <w:bCs/>
      <w:i/>
      <w:iC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spacing w:before="240" w:after="0"/>
      <w:outlineLvl w:val="9"/>
    </w:pPr>
    <w:rPr>
      <w:sz w:val="32"/>
      <w:szCs w:val="32"/>
    </w:rPr>
  </w:style>
  <w:style w:type="character" w:customStyle="1" w:styleId="af">
    <w:name w:val="Подпись Знак"/>
    <w:basedOn w:val="a0"/>
    <w:link w:val="ae"/>
    <w:uiPriority w:val="7"/>
    <w:qFormat/>
    <w:rPr>
      <w:rFonts w:eastAsiaTheme="minorHAnsi"/>
      <w:b/>
      <w:bCs/>
      <w:color w:val="5B9BD5" w:themeColor="accent1"/>
      <w:kern w:val="20"/>
      <w:szCs w:val="20"/>
      <w:lang w:eastAsia="ja-JP"/>
    </w:rPr>
  </w:style>
  <w:style w:type="character" w:styleId="af4">
    <w:name w:val="Hyperlink"/>
    <w:basedOn w:val="a0"/>
    <w:uiPriority w:val="99"/>
    <w:unhideWhenUsed/>
    <w:rsid w:val="00F4175E"/>
    <w:rPr>
      <w:color w:val="0563C1" w:themeColor="hyperlink"/>
      <w:u w:val="single"/>
    </w:rPr>
  </w:style>
  <w:style w:type="table" w:styleId="af5">
    <w:name w:val="Table Grid"/>
    <w:basedOn w:val="a1"/>
    <w:uiPriority w:val="39"/>
    <w:rsid w:val="00F417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inzdrav.gov.ru" TargetMode="External"/><Relationship Id="rId17" Type="http://schemas.openxmlformats.org/officeDocument/2006/relationships/hyperlink" Target="https://minzdrav.gov.ru/documents/5535-prikaz-minzdrava-rossii-ot-12-noyabrya-2012-g-905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inzdrav.gov.ru/documents/9123-prikaz-ministerstva-zdravoohraneniya-rossiyskoy-federatsii-ot-15-noyabrya-2012-g-923n-ob-utverzhdenii-poryadka-okazaniya-meditsinskoy-pomoschi-vzroslomu-naseleniyu-po-profilyu-terapiy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pravo.gov.ru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minzdrav.gov.r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F2F6E2-9DA2-411D-B5C3-489BF81D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Рыжова</dc:creator>
  <cp:lastModifiedBy>Admin</cp:lastModifiedBy>
  <cp:revision>2</cp:revision>
  <dcterms:created xsi:type="dcterms:W3CDTF">2026-05-26T11:33:00Z</dcterms:created>
  <dcterms:modified xsi:type="dcterms:W3CDTF">2026-05-26T11:33:00Z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eyJoZGlkIjoiYmM3MDZiOWZjNzUwYzJmM2M2Y2QxM2EwNWRkMjNiNjcifQ==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2A6F20A4206D44DE8C50724BE10CD348_13</vt:lpwstr>
  </property>
</Properties>
</file>